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7F" w:rsidRPr="007661CC" w:rsidRDefault="0056677F" w:rsidP="00DB119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7661CC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56677F" w:rsidRPr="007661CC" w:rsidRDefault="0056677F" w:rsidP="00DB119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7661CC">
        <w:rPr>
          <w:rFonts w:ascii="Times New Roman" w:hAnsi="Times New Roman" w:cs="Times New Roman"/>
          <w:sz w:val="28"/>
          <w:szCs w:val="24"/>
        </w:rPr>
        <w:t xml:space="preserve">«Детский сад </w:t>
      </w:r>
      <w:r w:rsidR="007661CC" w:rsidRPr="007661CC">
        <w:rPr>
          <w:rFonts w:ascii="Times New Roman" w:hAnsi="Times New Roman" w:cs="Times New Roman"/>
          <w:sz w:val="28"/>
          <w:szCs w:val="24"/>
        </w:rPr>
        <w:t>№2 «Рябинка</w:t>
      </w:r>
      <w:r w:rsidRPr="007661CC">
        <w:rPr>
          <w:rFonts w:ascii="Times New Roman" w:hAnsi="Times New Roman" w:cs="Times New Roman"/>
          <w:sz w:val="28"/>
          <w:szCs w:val="24"/>
        </w:rPr>
        <w:t>»</w:t>
      </w: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7F" w:rsidRPr="0056677F" w:rsidRDefault="0056677F" w:rsidP="00DB119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677F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proofErr w:type="spellStart"/>
      <w:r w:rsidRPr="0056677F">
        <w:rPr>
          <w:rFonts w:ascii="Times New Roman" w:hAnsi="Times New Roman" w:cs="Times New Roman"/>
          <w:b/>
          <w:sz w:val="40"/>
          <w:szCs w:val="40"/>
        </w:rPr>
        <w:t>тренингового</w:t>
      </w:r>
      <w:proofErr w:type="spellEnd"/>
      <w:r w:rsidRPr="0056677F">
        <w:rPr>
          <w:rFonts w:ascii="Times New Roman" w:hAnsi="Times New Roman" w:cs="Times New Roman"/>
          <w:b/>
          <w:sz w:val="40"/>
          <w:szCs w:val="40"/>
        </w:rPr>
        <w:t xml:space="preserve"> занятия</w:t>
      </w:r>
      <w:r w:rsidR="00DB119A" w:rsidRPr="0056677F">
        <w:rPr>
          <w:rFonts w:ascii="Times New Roman" w:hAnsi="Times New Roman" w:cs="Times New Roman"/>
          <w:b/>
          <w:sz w:val="40"/>
          <w:szCs w:val="40"/>
        </w:rPr>
        <w:t xml:space="preserve"> для педагогов </w:t>
      </w:r>
    </w:p>
    <w:p w:rsidR="009A1EDB" w:rsidRPr="0056677F" w:rsidRDefault="00DB119A" w:rsidP="00DB119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677F">
        <w:rPr>
          <w:rFonts w:ascii="Times New Roman" w:hAnsi="Times New Roman" w:cs="Times New Roman"/>
          <w:b/>
          <w:sz w:val="40"/>
          <w:szCs w:val="40"/>
        </w:rPr>
        <w:t>«Мир детский и мир взрослый»</w:t>
      </w:r>
    </w:p>
    <w:p w:rsidR="00DB119A" w:rsidRDefault="00DB119A" w:rsidP="00DB119A">
      <w:pPr>
        <w:pStyle w:val="a3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6677F" w:rsidRDefault="0056677F" w:rsidP="00DB119A">
      <w:pPr>
        <w:pStyle w:val="a3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6677F" w:rsidRDefault="0056677F" w:rsidP="00DB119A">
      <w:pPr>
        <w:pStyle w:val="a3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6677F" w:rsidRDefault="0056677F" w:rsidP="00DB119A">
      <w:pPr>
        <w:pStyle w:val="a3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6677F" w:rsidRDefault="0056677F" w:rsidP="00DB119A">
      <w:pPr>
        <w:pStyle w:val="a3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6677F" w:rsidRDefault="0056677F" w:rsidP="00DB119A">
      <w:pPr>
        <w:pStyle w:val="a3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6677F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677F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677F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677F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677F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677F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677F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677F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677F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677F" w:rsidRPr="007661CC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56677F" w:rsidRPr="007661CC" w:rsidRDefault="007661CC" w:rsidP="0056677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7661CC">
        <w:rPr>
          <w:rFonts w:ascii="Times New Roman" w:hAnsi="Times New Roman" w:cs="Times New Roman"/>
          <w:sz w:val="28"/>
          <w:szCs w:val="24"/>
        </w:rPr>
        <w:t xml:space="preserve">Воспитатель </w:t>
      </w:r>
    </w:p>
    <w:p w:rsidR="0056677F" w:rsidRPr="007661CC" w:rsidRDefault="007661CC" w:rsidP="0056677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7661CC">
        <w:rPr>
          <w:rFonts w:ascii="Times New Roman" w:hAnsi="Times New Roman" w:cs="Times New Roman"/>
          <w:sz w:val="28"/>
          <w:szCs w:val="24"/>
        </w:rPr>
        <w:t xml:space="preserve">Дегтярева </w:t>
      </w:r>
      <w:r w:rsidR="0056677F" w:rsidRPr="007661CC">
        <w:rPr>
          <w:rFonts w:ascii="Times New Roman" w:hAnsi="Times New Roman" w:cs="Times New Roman"/>
          <w:sz w:val="28"/>
          <w:szCs w:val="24"/>
        </w:rPr>
        <w:t>О.Л.</w:t>
      </w:r>
    </w:p>
    <w:p w:rsidR="0056677F" w:rsidRPr="007661CC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56677F" w:rsidRPr="007661CC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56677F" w:rsidRPr="007661CC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56677F" w:rsidRPr="007661CC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56677F" w:rsidRPr="007661CC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56677F" w:rsidRPr="007661CC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56677F" w:rsidRPr="007661CC" w:rsidRDefault="0056677F" w:rsidP="0056677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56677F" w:rsidRPr="007661CC" w:rsidRDefault="007661CC" w:rsidP="0056677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7661CC">
        <w:rPr>
          <w:rFonts w:ascii="Times New Roman" w:hAnsi="Times New Roman" w:cs="Times New Roman"/>
          <w:sz w:val="28"/>
          <w:szCs w:val="24"/>
        </w:rPr>
        <w:t>Мегион</w:t>
      </w:r>
      <w:proofErr w:type="spellEnd"/>
      <w:r w:rsidRPr="007661CC">
        <w:rPr>
          <w:rFonts w:ascii="Times New Roman" w:hAnsi="Times New Roman" w:cs="Times New Roman"/>
          <w:sz w:val="28"/>
          <w:szCs w:val="24"/>
        </w:rPr>
        <w:t xml:space="preserve"> - 2017</w:t>
      </w:r>
    </w:p>
    <w:p w:rsidR="00DB119A" w:rsidRDefault="00DB119A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DB119A" w:rsidRDefault="00DB119A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педагогическую компетентность в понимании внутренних переживаний и потребностей ребенка;</w:t>
      </w:r>
    </w:p>
    <w:p w:rsidR="00DB119A" w:rsidRDefault="00DB119A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рефлексию взаимоотношений педагога с ребенком;</w:t>
      </w:r>
    </w:p>
    <w:p w:rsidR="00DB119A" w:rsidRDefault="00DB119A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у педагогов умение смотреть на мир глазами ребенка;</w:t>
      </w:r>
    </w:p>
    <w:p w:rsidR="00DB119A" w:rsidRDefault="00DB119A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навыков анализа причин поведения ребенка, исходя из его позиции.</w:t>
      </w:r>
    </w:p>
    <w:p w:rsidR="00DB119A" w:rsidRDefault="00DB119A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19A" w:rsidRPr="00A837E7" w:rsidRDefault="00DB119A" w:rsidP="00A837E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37E7">
        <w:rPr>
          <w:rFonts w:ascii="Times New Roman" w:hAnsi="Times New Roman" w:cs="Times New Roman"/>
          <w:b/>
          <w:sz w:val="24"/>
          <w:szCs w:val="24"/>
        </w:rPr>
        <w:t>Психогимнастическое</w:t>
      </w:r>
      <w:proofErr w:type="spellEnd"/>
      <w:r w:rsidRPr="00A837E7">
        <w:rPr>
          <w:rFonts w:ascii="Times New Roman" w:hAnsi="Times New Roman" w:cs="Times New Roman"/>
          <w:b/>
          <w:sz w:val="24"/>
          <w:szCs w:val="24"/>
        </w:rPr>
        <w:t xml:space="preserve"> упражнение «Комплименты»</w:t>
      </w:r>
    </w:p>
    <w:p w:rsidR="00DB119A" w:rsidRDefault="00A837E7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в кругу, все берутся за руки. Глядя в глаза соседу, надо сказать ему несколько добрых слов, за что-то похвалить. Слушающий кивает головой и говорит: «Спасибо, мне очень приятно!». Затем он говорит комплимент своему соседу. Упражнение проводится по кругу.</w:t>
      </w:r>
    </w:p>
    <w:p w:rsidR="00A837E7" w:rsidRDefault="00A837E7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1F9" w:rsidRDefault="00DB119A" w:rsidP="006B61F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7E7">
        <w:rPr>
          <w:rFonts w:ascii="Times New Roman" w:hAnsi="Times New Roman" w:cs="Times New Roman"/>
          <w:b/>
          <w:sz w:val="24"/>
          <w:szCs w:val="24"/>
        </w:rPr>
        <w:t>Информационная часть: знакомство с мотивами негативного поведения ребенка, особенностями детской психологии</w:t>
      </w:r>
    </w:p>
    <w:p w:rsidR="006B61F9" w:rsidRPr="006B61F9" w:rsidRDefault="006B61F9" w:rsidP="006B61F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F9">
        <w:rPr>
          <w:rFonts w:ascii="Times New Roman" w:hAnsi="Times New Roman" w:cs="Times New Roman"/>
          <w:b/>
          <w:sz w:val="24"/>
          <w:szCs w:val="24"/>
        </w:rPr>
        <w:t xml:space="preserve">Мотив </w:t>
      </w:r>
      <w:r w:rsidRPr="006B61F9">
        <w:rPr>
          <w:rFonts w:ascii="Times New Roman" w:hAnsi="Times New Roman" w:cs="Times New Roman"/>
          <w:sz w:val="24"/>
          <w:szCs w:val="24"/>
        </w:rPr>
        <w:t xml:space="preserve">– (в переводе с латинского – приводить в движение, толкать) – субъективная причина того или иного поведения, действия человека, непосредственно побуждающее человека к выбору определенного  способа действия и его осуществлению. Мотивы бывают вполне </w:t>
      </w:r>
      <w:r w:rsidRPr="006B61F9">
        <w:rPr>
          <w:rFonts w:ascii="Times New Roman" w:hAnsi="Times New Roman" w:cs="Times New Roman"/>
          <w:i/>
          <w:sz w:val="24"/>
          <w:szCs w:val="24"/>
        </w:rPr>
        <w:t xml:space="preserve">осознанными </w:t>
      </w:r>
      <w:r w:rsidRPr="006B61F9">
        <w:rPr>
          <w:rFonts w:ascii="Times New Roman" w:hAnsi="Times New Roman" w:cs="Times New Roman"/>
          <w:sz w:val="24"/>
          <w:szCs w:val="24"/>
        </w:rPr>
        <w:t xml:space="preserve">– «я хочу пить»,  и </w:t>
      </w:r>
      <w:r w:rsidRPr="006B61F9">
        <w:rPr>
          <w:rFonts w:ascii="Times New Roman" w:hAnsi="Times New Roman" w:cs="Times New Roman"/>
          <w:i/>
          <w:sz w:val="24"/>
          <w:szCs w:val="24"/>
        </w:rPr>
        <w:t>неосознанными</w:t>
      </w:r>
      <w:r w:rsidRPr="006B61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61F9">
        <w:rPr>
          <w:rFonts w:ascii="Times New Roman" w:hAnsi="Times New Roman" w:cs="Times New Roman"/>
          <w:sz w:val="24"/>
          <w:szCs w:val="24"/>
        </w:rPr>
        <w:t>«чего-то хочется, а чего – не знаю».</w:t>
      </w:r>
    </w:p>
    <w:p w:rsidR="006B61F9" w:rsidRPr="006B61F9" w:rsidRDefault="006B61F9" w:rsidP="006B61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 xml:space="preserve">Мотивы деятельности дошкольника импульсивны и неосознанны, всегда связаны </w:t>
      </w:r>
      <w:proofErr w:type="gramStart"/>
      <w:r w:rsidRPr="006B61F9">
        <w:rPr>
          <w:rFonts w:ascii="Times New Roman" w:hAnsi="Times New Roman" w:cs="Times New Roman"/>
          <w:sz w:val="24"/>
          <w:szCs w:val="24"/>
        </w:rPr>
        <w:t>с  предметной</w:t>
      </w:r>
      <w:proofErr w:type="gramEnd"/>
      <w:r w:rsidRPr="006B61F9">
        <w:rPr>
          <w:rFonts w:ascii="Times New Roman" w:hAnsi="Times New Roman" w:cs="Times New Roman"/>
          <w:sz w:val="24"/>
          <w:szCs w:val="24"/>
        </w:rPr>
        <w:t xml:space="preserve"> деятельностью и общением со взрослым.</w:t>
      </w:r>
    </w:p>
    <w:p w:rsidR="006B61F9" w:rsidRPr="006B61F9" w:rsidRDefault="006B61F9" w:rsidP="006B6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 xml:space="preserve">Существуют различные </w:t>
      </w:r>
      <w:r w:rsidRPr="006B61F9">
        <w:rPr>
          <w:rFonts w:ascii="Times New Roman" w:hAnsi="Times New Roman" w:cs="Times New Roman"/>
          <w:b/>
          <w:i/>
          <w:sz w:val="24"/>
          <w:szCs w:val="24"/>
        </w:rPr>
        <w:t>виды мотивов</w:t>
      </w:r>
      <w:r w:rsidRPr="006B61F9">
        <w:rPr>
          <w:rFonts w:ascii="Times New Roman" w:hAnsi="Times New Roman" w:cs="Times New Roman"/>
          <w:sz w:val="24"/>
          <w:szCs w:val="24"/>
        </w:rPr>
        <w:t xml:space="preserve"> дошкольников:</w:t>
      </w:r>
    </w:p>
    <w:p w:rsidR="006B61F9" w:rsidRPr="006B61F9" w:rsidRDefault="006B61F9" w:rsidP="006B6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- игровые;</w:t>
      </w:r>
    </w:p>
    <w:p w:rsidR="006B61F9" w:rsidRPr="006B61F9" w:rsidRDefault="006B61F9" w:rsidP="006B6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- познавательные;</w:t>
      </w:r>
    </w:p>
    <w:p w:rsidR="006B61F9" w:rsidRPr="006B61F9" w:rsidRDefault="006B61F9" w:rsidP="006B6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- стремление к признанию и самоутверждению (может быть в форме каприза);</w:t>
      </w:r>
    </w:p>
    <w:p w:rsidR="006B61F9" w:rsidRPr="006B61F9" w:rsidRDefault="006B61F9" w:rsidP="006B6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- общение со сверстниками, «быть со всеми»;</w:t>
      </w:r>
    </w:p>
    <w:p w:rsidR="006B61F9" w:rsidRPr="006B61F9" w:rsidRDefault="006B61F9" w:rsidP="006B6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- стремление быть взрослым;</w:t>
      </w:r>
    </w:p>
    <w:p w:rsidR="006B61F9" w:rsidRPr="006B61F9" w:rsidRDefault="006B61F9" w:rsidP="006B6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- мотив одобрения взрослым, похвалы;</w:t>
      </w:r>
    </w:p>
    <w:p w:rsidR="006B61F9" w:rsidRPr="006B61F9" w:rsidRDefault="006B61F9" w:rsidP="006B6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- общественный мотив.</w:t>
      </w:r>
    </w:p>
    <w:p w:rsidR="006B61F9" w:rsidRPr="006B61F9" w:rsidRDefault="006B61F9" w:rsidP="006B61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Важным этапом в дошкольном детстве становится развитие нравственных мотивов, когда социальные требования превращаются в потребности самого ребенка. На пути формирования нравственных мотивов поведения стоят развитие воли и произвольности, а также эмоциональной зрелости ребенка.</w:t>
      </w:r>
    </w:p>
    <w:p w:rsidR="006B61F9" w:rsidRPr="006B61F9" w:rsidRDefault="006B61F9" w:rsidP="006B61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Одним из основных факторов и способов развития гуманных чувств у ребенка – дошкольника является игровая деятельность, сюжетно – ролевая игра.</w:t>
      </w:r>
    </w:p>
    <w:p w:rsidR="006B61F9" w:rsidRPr="006B61F9" w:rsidRDefault="006B61F9" w:rsidP="006B6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 xml:space="preserve">Рассмотрим основные </w:t>
      </w:r>
      <w:r w:rsidRPr="006B61F9">
        <w:rPr>
          <w:rFonts w:ascii="Times New Roman" w:hAnsi="Times New Roman" w:cs="Times New Roman"/>
          <w:b/>
          <w:i/>
          <w:sz w:val="24"/>
          <w:szCs w:val="24"/>
        </w:rPr>
        <w:t>мотивы «плохого» поведения</w:t>
      </w:r>
      <w:r w:rsidRPr="006B61F9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Pr="006B61F9">
        <w:rPr>
          <w:rFonts w:ascii="Times New Roman" w:hAnsi="Times New Roman" w:cs="Times New Roman"/>
          <w:sz w:val="24"/>
          <w:szCs w:val="24"/>
        </w:rPr>
        <w:t>Дрейкусу</w:t>
      </w:r>
      <w:proofErr w:type="spellEnd"/>
      <w:r w:rsidRPr="006B61F9">
        <w:rPr>
          <w:rFonts w:ascii="Times New Roman" w:hAnsi="Times New Roman" w:cs="Times New Roman"/>
          <w:sz w:val="24"/>
          <w:szCs w:val="24"/>
        </w:rPr>
        <w:t xml:space="preserve"> у дошкольников.</w:t>
      </w:r>
    </w:p>
    <w:p w:rsidR="006B61F9" w:rsidRPr="006B61F9" w:rsidRDefault="00005514" w:rsidP="0000551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6B61F9" w:rsidRPr="006B61F9">
        <w:rPr>
          <w:rFonts w:ascii="Times New Roman" w:hAnsi="Times New Roman" w:cs="Times New Roman"/>
          <w:b/>
          <w:i/>
          <w:sz w:val="24"/>
          <w:szCs w:val="24"/>
        </w:rPr>
        <w:t>Мотив «привлечения внимания».</w:t>
      </w:r>
      <w:r w:rsidR="006B61F9" w:rsidRPr="006B61F9">
        <w:rPr>
          <w:rFonts w:ascii="Times New Roman" w:hAnsi="Times New Roman" w:cs="Times New Roman"/>
          <w:sz w:val="24"/>
          <w:szCs w:val="24"/>
        </w:rPr>
        <w:t xml:space="preserve"> Подобное поведение ребенка вызывает у педагога раздражение, множество замечаний, угроз.</w:t>
      </w:r>
    </w:p>
    <w:p w:rsidR="006B61F9" w:rsidRPr="006B61F9" w:rsidRDefault="006B61F9" w:rsidP="006B61F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Происхождение мотива:</w:t>
      </w:r>
    </w:p>
    <w:p w:rsidR="006B61F9" w:rsidRPr="006B61F9" w:rsidRDefault="006B61F9" w:rsidP="006B61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551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61F9">
        <w:rPr>
          <w:rFonts w:ascii="Times New Roman" w:hAnsi="Times New Roman" w:cs="Times New Roman"/>
          <w:sz w:val="24"/>
          <w:szCs w:val="24"/>
        </w:rPr>
        <w:t xml:space="preserve">- Больше внимания уделяется в основном тем, кто ведет себя плохо.  </w:t>
      </w:r>
    </w:p>
    <w:p w:rsidR="006B61F9" w:rsidRPr="006B61F9" w:rsidRDefault="006B61F9" w:rsidP="006B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 xml:space="preserve">       </w:t>
      </w:r>
      <w:r w:rsidR="00005514">
        <w:rPr>
          <w:rFonts w:ascii="Times New Roman" w:hAnsi="Times New Roman" w:cs="Times New Roman"/>
          <w:sz w:val="24"/>
          <w:szCs w:val="24"/>
        </w:rPr>
        <w:t xml:space="preserve">    </w:t>
      </w:r>
      <w:r w:rsidRPr="006B61F9">
        <w:rPr>
          <w:rFonts w:ascii="Times New Roman" w:hAnsi="Times New Roman" w:cs="Times New Roman"/>
          <w:sz w:val="24"/>
          <w:szCs w:val="24"/>
        </w:rPr>
        <w:t>-  Ребенок не умеет «просить» внимания в приемлемой форме.</w:t>
      </w:r>
    </w:p>
    <w:p w:rsidR="006B61F9" w:rsidRPr="006B61F9" w:rsidRDefault="006B61F9" w:rsidP="006B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 xml:space="preserve">      </w:t>
      </w:r>
      <w:r w:rsidR="00005514">
        <w:rPr>
          <w:rFonts w:ascii="Times New Roman" w:hAnsi="Times New Roman" w:cs="Times New Roman"/>
          <w:sz w:val="24"/>
          <w:szCs w:val="24"/>
        </w:rPr>
        <w:t xml:space="preserve">    </w:t>
      </w:r>
      <w:r w:rsidRPr="006B61F9">
        <w:rPr>
          <w:rFonts w:ascii="Times New Roman" w:hAnsi="Times New Roman" w:cs="Times New Roman"/>
          <w:sz w:val="24"/>
          <w:szCs w:val="24"/>
        </w:rPr>
        <w:t xml:space="preserve"> - Дефицит личностного внимания.</w:t>
      </w:r>
    </w:p>
    <w:p w:rsidR="006B61F9" w:rsidRPr="006B61F9" w:rsidRDefault="006B61F9" w:rsidP="006B61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Сильными сторонами поведения являются  активность ребенка и факт, что педагог ему нужен.</w:t>
      </w:r>
    </w:p>
    <w:p w:rsidR="006B61F9" w:rsidRPr="006B61F9" w:rsidRDefault="006B61F9" w:rsidP="006B61F9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61F9">
        <w:rPr>
          <w:rFonts w:ascii="Times New Roman" w:hAnsi="Times New Roman" w:cs="Times New Roman"/>
          <w:b/>
          <w:sz w:val="24"/>
          <w:szCs w:val="24"/>
        </w:rPr>
        <w:t>Принципы предотвращения:</w:t>
      </w:r>
    </w:p>
    <w:p w:rsidR="006B61F9" w:rsidRPr="006B61F9" w:rsidRDefault="006B61F9" w:rsidP="006B61F9">
      <w:pPr>
        <w:pStyle w:val="a5"/>
        <w:numPr>
          <w:ilvl w:val="0"/>
          <w:numId w:val="2"/>
        </w:numPr>
        <w:tabs>
          <w:tab w:val="left" w:pos="1134"/>
          <w:tab w:val="left" w:pos="1985"/>
        </w:tabs>
        <w:spacing w:after="0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Больше внимания уделять хорошему поведению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Обучать ребенка приемлемым формам «требовать» хорошее  поведение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lastRenderedPageBreak/>
        <w:t>Удовлетворять дефицит личностного внимания в семье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1F9" w:rsidRPr="006B61F9" w:rsidRDefault="006B61F9" w:rsidP="006B61F9">
      <w:pPr>
        <w:tabs>
          <w:tab w:val="left" w:pos="1134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61F9">
        <w:rPr>
          <w:rFonts w:ascii="Times New Roman" w:hAnsi="Times New Roman" w:cs="Times New Roman"/>
          <w:b/>
          <w:sz w:val="24"/>
          <w:szCs w:val="24"/>
        </w:rPr>
        <w:t>Способы реагирования</w:t>
      </w:r>
    </w:p>
    <w:p w:rsidR="006B61F9" w:rsidRPr="006B61F9" w:rsidRDefault="006B61F9" w:rsidP="006B61F9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Минимизировать внимание (возможно игнорирование)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Пристальный взгляд без осуждения, подойти и встать рядом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Разрешающее поведение (доведение до предела, когда вся группа подключается к действиям ребенка)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Снижение голоса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Прекращение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Отвлечение ребенка (прямой вопрос, просьба что-то сделать, изменение деятельности)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Обращение на примеры хорошего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Пересаживание на «стул размышлений»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1F9" w:rsidRPr="006B61F9" w:rsidRDefault="006B61F9" w:rsidP="006B61F9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61F9" w:rsidRPr="006B61F9" w:rsidRDefault="00005514" w:rsidP="0000551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6B61F9" w:rsidRPr="006B61F9">
        <w:rPr>
          <w:rFonts w:ascii="Times New Roman" w:hAnsi="Times New Roman" w:cs="Times New Roman"/>
          <w:b/>
          <w:i/>
          <w:sz w:val="24"/>
          <w:szCs w:val="24"/>
        </w:rPr>
        <w:t>Мотив «власти».</w:t>
      </w:r>
      <w:r w:rsidR="006B61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61F9" w:rsidRPr="006B61F9">
        <w:rPr>
          <w:rFonts w:ascii="Times New Roman" w:hAnsi="Times New Roman" w:cs="Times New Roman"/>
          <w:sz w:val="24"/>
          <w:szCs w:val="24"/>
        </w:rPr>
        <w:t>«Вы мне все равно ничего не сделаете»</w:t>
      </w:r>
    </w:p>
    <w:p w:rsidR="006B61F9" w:rsidRPr="006B61F9" w:rsidRDefault="006B61F9" w:rsidP="006B61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Подобное поведение вызывает у педагога гнев, негодование, иногда страх.</w:t>
      </w:r>
    </w:p>
    <w:p w:rsidR="006B61F9" w:rsidRPr="00005514" w:rsidRDefault="006B61F9" w:rsidP="0000551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514">
        <w:rPr>
          <w:rFonts w:ascii="Times New Roman" w:hAnsi="Times New Roman" w:cs="Times New Roman"/>
          <w:b/>
          <w:i/>
          <w:sz w:val="24"/>
          <w:szCs w:val="24"/>
        </w:rPr>
        <w:t>Происхождение мотива:</w:t>
      </w:r>
    </w:p>
    <w:p w:rsidR="006B61F9" w:rsidRPr="006B61F9" w:rsidRDefault="006B61F9" w:rsidP="006B61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- Желание выйти из подчинения взрослого и встать со взрослым на одном уровне. Демонстрация «сильной» личности.</w:t>
      </w:r>
    </w:p>
    <w:p w:rsidR="006B61F9" w:rsidRPr="006B61F9" w:rsidRDefault="006B61F9" w:rsidP="006B61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B61F9">
        <w:rPr>
          <w:rFonts w:ascii="Times New Roman" w:hAnsi="Times New Roman" w:cs="Times New Roman"/>
          <w:i/>
          <w:sz w:val="24"/>
          <w:szCs w:val="24"/>
        </w:rPr>
        <w:t>Сильные стороны поведения</w:t>
      </w:r>
      <w:r w:rsidRPr="006B61F9">
        <w:rPr>
          <w:rFonts w:ascii="Times New Roman" w:hAnsi="Times New Roman" w:cs="Times New Roman"/>
          <w:sz w:val="24"/>
          <w:szCs w:val="24"/>
        </w:rPr>
        <w:t>: демонстрация организаторских способностей и умения самостоятельно мыслить.</w:t>
      </w:r>
    </w:p>
    <w:p w:rsidR="006B61F9" w:rsidRPr="006B61F9" w:rsidRDefault="006B61F9" w:rsidP="006B61F9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61F9">
        <w:rPr>
          <w:rFonts w:ascii="Times New Roman" w:hAnsi="Times New Roman" w:cs="Times New Roman"/>
          <w:b/>
          <w:sz w:val="24"/>
          <w:szCs w:val="24"/>
        </w:rPr>
        <w:t>Как предотвращать:</w:t>
      </w:r>
    </w:p>
    <w:p w:rsidR="006B61F9" w:rsidRPr="006B61F9" w:rsidRDefault="006B61F9" w:rsidP="006B61F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Уход от конфронтации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Снижение напряжения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Передача воспитаннику посильных организационных полномочий.</w:t>
      </w:r>
    </w:p>
    <w:p w:rsidR="006B61F9" w:rsidRPr="00005514" w:rsidRDefault="006B61F9" w:rsidP="006B61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5514">
        <w:rPr>
          <w:rFonts w:ascii="Times New Roman" w:hAnsi="Times New Roman" w:cs="Times New Roman"/>
          <w:b/>
          <w:sz w:val="24"/>
          <w:szCs w:val="24"/>
        </w:rPr>
        <w:t>Как реагировать:</w:t>
      </w:r>
    </w:p>
    <w:p w:rsidR="006B61F9" w:rsidRPr="006B61F9" w:rsidRDefault="006B61F9" w:rsidP="006B61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Признание авторитета;</w:t>
      </w:r>
    </w:p>
    <w:p w:rsidR="006B61F9" w:rsidRPr="006B61F9" w:rsidRDefault="006B61F9" w:rsidP="006B61F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Исключение из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Удаление от зрителей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4"/>
        </w:numPr>
        <w:spacing w:after="0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Откладывание или лишение чем-то заниматься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4"/>
        </w:numPr>
        <w:spacing w:after="0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Беседа с родителями.</w:t>
      </w:r>
    </w:p>
    <w:p w:rsidR="006B61F9" w:rsidRPr="006B61F9" w:rsidRDefault="006B61F9" w:rsidP="006B61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1F9" w:rsidRPr="006B61F9" w:rsidRDefault="00005514" w:rsidP="00005514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B61F9" w:rsidRPr="00005514">
        <w:rPr>
          <w:rFonts w:ascii="Times New Roman" w:hAnsi="Times New Roman" w:cs="Times New Roman"/>
          <w:b/>
          <w:sz w:val="24"/>
          <w:szCs w:val="24"/>
        </w:rPr>
        <w:t>Мотив «мести».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1F9" w:rsidRPr="006B61F9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6B61F9" w:rsidRPr="006B61F9">
        <w:rPr>
          <w:rFonts w:ascii="Times New Roman" w:hAnsi="Times New Roman" w:cs="Times New Roman"/>
          <w:sz w:val="24"/>
          <w:szCs w:val="24"/>
        </w:rPr>
        <w:t>же  поведение</w:t>
      </w:r>
      <w:proofErr w:type="gramEnd"/>
      <w:r w:rsidR="006B61F9" w:rsidRPr="006B61F9">
        <w:rPr>
          <w:rFonts w:ascii="Times New Roman" w:hAnsi="Times New Roman" w:cs="Times New Roman"/>
          <w:sz w:val="24"/>
          <w:szCs w:val="24"/>
        </w:rPr>
        <w:t xml:space="preserve"> и </w:t>
      </w:r>
      <w:r w:rsidR="006B61F9" w:rsidRPr="006B61F9">
        <w:rPr>
          <w:rFonts w:ascii="Times New Roman" w:hAnsi="Times New Roman" w:cs="Times New Roman"/>
          <w:b/>
          <w:sz w:val="24"/>
          <w:szCs w:val="24"/>
        </w:rPr>
        <w:t>способы предотвращения</w:t>
      </w:r>
      <w:r w:rsidR="006B61F9" w:rsidRPr="006B61F9">
        <w:rPr>
          <w:rFonts w:ascii="Times New Roman" w:hAnsi="Times New Roman" w:cs="Times New Roman"/>
          <w:sz w:val="24"/>
          <w:szCs w:val="24"/>
        </w:rPr>
        <w:t xml:space="preserve"> , что и власть, а также:</w:t>
      </w:r>
    </w:p>
    <w:p w:rsidR="006B61F9" w:rsidRPr="006B61F9" w:rsidRDefault="006B61F9" w:rsidP="006B61F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Педагогу</w:t>
      </w:r>
      <w:r w:rsidR="00005514">
        <w:rPr>
          <w:rFonts w:ascii="Times New Roman" w:hAnsi="Times New Roman" w:cs="Times New Roman"/>
          <w:sz w:val="24"/>
          <w:szCs w:val="24"/>
        </w:rPr>
        <w:t xml:space="preserve"> изменить восприятие ребенка;</w:t>
      </w:r>
    </w:p>
    <w:p w:rsidR="006B61F9" w:rsidRPr="006B61F9" w:rsidRDefault="006B61F9" w:rsidP="006B61F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Менять свои реакции</w:t>
      </w:r>
      <w:r w:rsidR="00005514"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Показывать заботу к воспитаннику</w:t>
      </w:r>
      <w:r w:rsidR="00005514">
        <w:rPr>
          <w:rFonts w:ascii="Times New Roman" w:hAnsi="Times New Roman" w:cs="Times New Roman"/>
          <w:sz w:val="24"/>
          <w:szCs w:val="24"/>
        </w:rPr>
        <w:t>.</w:t>
      </w:r>
    </w:p>
    <w:p w:rsidR="006B61F9" w:rsidRPr="006B61F9" w:rsidRDefault="006B61F9" w:rsidP="006B61F9">
      <w:pPr>
        <w:pStyle w:val="a5"/>
        <w:spacing w:after="0"/>
        <w:ind w:left="578"/>
        <w:rPr>
          <w:rFonts w:ascii="Times New Roman" w:hAnsi="Times New Roman" w:cs="Times New Roman"/>
          <w:sz w:val="24"/>
          <w:szCs w:val="24"/>
        </w:rPr>
      </w:pPr>
    </w:p>
    <w:p w:rsidR="006B61F9" w:rsidRPr="00005514" w:rsidRDefault="00005514" w:rsidP="00005514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05514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6B61F9" w:rsidRPr="00005514">
        <w:rPr>
          <w:rFonts w:ascii="Times New Roman" w:hAnsi="Times New Roman" w:cs="Times New Roman"/>
          <w:b/>
          <w:i/>
          <w:sz w:val="24"/>
          <w:szCs w:val="24"/>
        </w:rPr>
        <w:t>Мотив «избегания неудач»</w:t>
      </w:r>
    </w:p>
    <w:p w:rsidR="006B61F9" w:rsidRPr="006B61F9" w:rsidRDefault="006B61F9" w:rsidP="000055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У педагогов такое поведение вызывает чувство беспомощности, когда ребенок без особого протеста продолжает ничего не делать.</w:t>
      </w:r>
    </w:p>
    <w:p w:rsidR="006B61F9" w:rsidRPr="006B61F9" w:rsidRDefault="006B61F9" w:rsidP="000055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i/>
          <w:sz w:val="24"/>
          <w:szCs w:val="24"/>
        </w:rPr>
        <w:t xml:space="preserve">Происхождение мотива: </w:t>
      </w:r>
      <w:r w:rsidRPr="006B61F9">
        <w:rPr>
          <w:rFonts w:ascii="Times New Roman" w:hAnsi="Times New Roman" w:cs="Times New Roman"/>
          <w:sz w:val="24"/>
          <w:szCs w:val="24"/>
        </w:rPr>
        <w:t>формируется, когда предъявляются слишком высокие требования, подчеркивается отрицательное в ребенке, его результатах.</w:t>
      </w:r>
    </w:p>
    <w:p w:rsidR="006B61F9" w:rsidRPr="006B61F9" w:rsidRDefault="006B61F9" w:rsidP="000055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Сильные стороны: есть дети, которые стремятся делать все только хорошо.</w:t>
      </w:r>
    </w:p>
    <w:p w:rsidR="006B61F9" w:rsidRPr="006B61F9" w:rsidRDefault="006B61F9" w:rsidP="006B61F9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61F9">
        <w:rPr>
          <w:rFonts w:ascii="Times New Roman" w:hAnsi="Times New Roman" w:cs="Times New Roman"/>
          <w:b/>
          <w:sz w:val="24"/>
          <w:szCs w:val="24"/>
        </w:rPr>
        <w:t>Способы предотвращения и реагирования:</w:t>
      </w:r>
    </w:p>
    <w:p w:rsidR="006B61F9" w:rsidRPr="006B61F9" w:rsidRDefault="006B61F9" w:rsidP="006B61F9">
      <w:pPr>
        <w:pStyle w:val="a5"/>
        <w:numPr>
          <w:ilvl w:val="0"/>
          <w:numId w:val="6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 xml:space="preserve"> Поддержка ребенка, раскрытие сильных сторон</w:t>
      </w:r>
      <w:r w:rsidR="00005514"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6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t>Подчеркивается улучшение, даже незначительное</w:t>
      </w:r>
      <w:r w:rsidR="00005514">
        <w:rPr>
          <w:rFonts w:ascii="Times New Roman" w:hAnsi="Times New Roman" w:cs="Times New Roman"/>
          <w:sz w:val="24"/>
          <w:szCs w:val="24"/>
        </w:rPr>
        <w:t>;</w:t>
      </w:r>
    </w:p>
    <w:p w:rsidR="006B61F9" w:rsidRPr="006B61F9" w:rsidRDefault="006B61F9" w:rsidP="006B61F9">
      <w:pPr>
        <w:pStyle w:val="a5"/>
        <w:numPr>
          <w:ilvl w:val="0"/>
          <w:numId w:val="6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B61F9">
        <w:rPr>
          <w:rFonts w:ascii="Times New Roman" w:hAnsi="Times New Roman" w:cs="Times New Roman"/>
          <w:sz w:val="24"/>
          <w:szCs w:val="24"/>
        </w:rPr>
        <w:lastRenderedPageBreak/>
        <w:t>Учить нормально реагировать на ошибки</w:t>
      </w:r>
      <w:r w:rsidR="00005514">
        <w:rPr>
          <w:rFonts w:ascii="Times New Roman" w:hAnsi="Times New Roman" w:cs="Times New Roman"/>
          <w:sz w:val="24"/>
          <w:szCs w:val="24"/>
        </w:rPr>
        <w:t>.</w:t>
      </w:r>
    </w:p>
    <w:p w:rsidR="006B61F9" w:rsidRPr="006B61F9" w:rsidRDefault="00005514" w:rsidP="000055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</w:t>
      </w:r>
      <w:r w:rsidR="006B61F9" w:rsidRPr="006B61F9">
        <w:rPr>
          <w:rFonts w:ascii="Times New Roman" w:hAnsi="Times New Roman" w:cs="Times New Roman"/>
          <w:sz w:val="24"/>
          <w:szCs w:val="24"/>
        </w:rPr>
        <w:t>ы рассмотрели мотивы «плохого» поведения у дошкольников.</w:t>
      </w:r>
    </w:p>
    <w:p w:rsidR="006B61F9" w:rsidRPr="006B61F9" w:rsidRDefault="006B61F9" w:rsidP="006B61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829" w:rsidRPr="00D05829" w:rsidRDefault="00D05829" w:rsidP="00D0582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29">
        <w:rPr>
          <w:rFonts w:ascii="Times New Roman" w:hAnsi="Times New Roman" w:cs="Times New Roman"/>
          <w:b/>
          <w:sz w:val="24"/>
          <w:szCs w:val="24"/>
        </w:rPr>
        <w:t>Упражнение «Что есть в ребенке»</w:t>
      </w:r>
    </w:p>
    <w:p w:rsidR="00D05829" w:rsidRDefault="00D05829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предлагается вспомнить одного из детей, работа с которым вызывает наибольшие трудности, и заполнить таблицу.</w:t>
      </w:r>
    </w:p>
    <w:p w:rsidR="00D05829" w:rsidRDefault="00D05829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5829" w:rsidRPr="00D05829" w:rsidTr="00D05829">
        <w:tc>
          <w:tcPr>
            <w:tcW w:w="4785" w:type="dxa"/>
          </w:tcPr>
          <w:p w:rsidR="00D05829" w:rsidRPr="00D05829" w:rsidRDefault="00D05829" w:rsidP="00D05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меня огорчает в этом ребенке?</w:t>
            </w:r>
          </w:p>
        </w:tc>
        <w:tc>
          <w:tcPr>
            <w:tcW w:w="4786" w:type="dxa"/>
          </w:tcPr>
          <w:p w:rsidR="00D05829" w:rsidRPr="00D05829" w:rsidRDefault="00D05829" w:rsidP="00D05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меня радует в этом ребенке?</w:t>
            </w:r>
          </w:p>
        </w:tc>
      </w:tr>
      <w:tr w:rsidR="00D05829" w:rsidTr="00D05829">
        <w:tc>
          <w:tcPr>
            <w:tcW w:w="4785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829" w:rsidTr="00D05829">
        <w:tc>
          <w:tcPr>
            <w:tcW w:w="4785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829" w:rsidTr="00D05829">
        <w:tc>
          <w:tcPr>
            <w:tcW w:w="4785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829" w:rsidTr="00D05829">
        <w:tc>
          <w:tcPr>
            <w:tcW w:w="4785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829" w:rsidTr="00D05829">
        <w:tc>
          <w:tcPr>
            <w:tcW w:w="4785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829" w:rsidTr="00D05829">
        <w:tc>
          <w:tcPr>
            <w:tcW w:w="4785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D05829" w:rsidRDefault="00D05829" w:rsidP="00D05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05829" w:rsidRDefault="00D05829" w:rsidP="00D05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829" w:rsidRDefault="00D05829" w:rsidP="00D05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Обсуждение. Выборочно педагоги зачитывают мысли о ребенке. Выясняется, много ли хорошего смогли найти педагоги в «сложных детях»? Что было легче – сказать, что огорчает</w:t>
      </w:r>
      <w:r w:rsidR="006D1A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что радует в ребенке?</w:t>
      </w:r>
    </w:p>
    <w:p w:rsidR="00D05829" w:rsidRDefault="00D05829" w:rsidP="00D05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19A" w:rsidRPr="00A837E7" w:rsidRDefault="003A610C" w:rsidP="00A837E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E7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DB119A" w:rsidRPr="00A837E7">
        <w:rPr>
          <w:rFonts w:ascii="Times New Roman" w:hAnsi="Times New Roman" w:cs="Times New Roman"/>
          <w:b/>
          <w:sz w:val="24"/>
          <w:szCs w:val="24"/>
        </w:rPr>
        <w:t>«Погружение в детство»</w:t>
      </w:r>
    </w:p>
    <w:p w:rsidR="003A610C" w:rsidRDefault="003A610C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предлагается представить себя на месте ребенка.</w:t>
      </w:r>
    </w:p>
    <w:p w:rsidR="003A610C" w:rsidRDefault="003A610C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«Сядьте поудобнее, ноги поставьте на пол так, чтобы они хорошо чувствовали опору, спиной обопритесь на спинку стула. Если вы хотите откашляться, сделайте это сейчас. Закройте глаза, прислушайтесь к своему дыханию – оно ровное и спокойное. Почувствуйте тяжесть в руках и ногах. Поток времени уносит вас в детство, в то время, когда вы были маленькими. Представьте теплый весенний день, вам пять или семь лет, представьте себя в том возрасте, в котором вы лучше себя помните. Вы идете по улице. Посмотрите, что на вас надето: какая обувь, какая одежда. Вам весело, вы идете по улице, и рядом с вами близкий человек. Посмотрите, кто это. Вы берете его за руку и чувствуете его теплую, надежную руку. Затем вы отпускаете его и весело убегаете вперед, но не далеко, ждете своего близкого человека и снова берете его за руку. Вдруг вы слышите смех, поднимаете голову и видите, что держите за руку совсем другого, незнакомого человека. Вы оборачиваетесь и видите, что ваш близкий человек стоит сзади и улыбается. Вы бежите к нему и снова, держась за руки, идете дальше и вместе смеетесь над тем, что произошло. А сейчас пришло время вернуться обратно в эту комнату. Когда вы будете готовы, откройте глаза»,</w:t>
      </w:r>
    </w:p>
    <w:p w:rsidR="003A610C" w:rsidRDefault="003A610C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участники делятся эмоциональным опытом проживания ситуации</w:t>
      </w:r>
      <w:r w:rsidR="00A837E7">
        <w:rPr>
          <w:rFonts w:ascii="Times New Roman" w:hAnsi="Times New Roman" w:cs="Times New Roman"/>
          <w:sz w:val="24"/>
          <w:szCs w:val="24"/>
        </w:rPr>
        <w:t>. Она позволяет осознать, что значит присутствие надежного взрослого в детском возрасте, какова его роль для формирования уверенности в дальнейшей жизни.</w:t>
      </w:r>
    </w:p>
    <w:p w:rsidR="00DB119A" w:rsidRPr="00A837E7" w:rsidRDefault="00DB119A" w:rsidP="00A837E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19A" w:rsidRPr="00A837E7" w:rsidRDefault="00DB119A" w:rsidP="00A837E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E7">
        <w:rPr>
          <w:rFonts w:ascii="Times New Roman" w:hAnsi="Times New Roman" w:cs="Times New Roman"/>
          <w:b/>
          <w:sz w:val="24"/>
          <w:szCs w:val="24"/>
        </w:rPr>
        <w:t>Упражнение «Декларация прав»</w:t>
      </w:r>
    </w:p>
    <w:p w:rsidR="00DB119A" w:rsidRDefault="00A837E7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делит группу на две половины: одна группа взрослых представляет «детей», а другая – «педагогов». Задача каждой группы заключается в составлении списка своих прав. Через 10-15 минут «педагоги» и «дети» начинают поочередно предъявлять свои права друг другу, причем каждое право может быть внесено в окончательный список только тогда, когда оно принято другой стороной. Каждая сторона имеет возможность отклонить какое-то право или настаивать на его изменении.</w:t>
      </w:r>
    </w:p>
    <w:p w:rsidR="00A837E7" w:rsidRDefault="00A837E7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регулирует дискуссию и записывает принятые обеими сторонами права на видном месте. Если дискуссия затягивается, психолог проясняет, почему стороны не могут договориться, и прекращает обсуждение, воспользовавшись правом вето.</w:t>
      </w:r>
    </w:p>
    <w:p w:rsidR="00A837E7" w:rsidRDefault="00A837E7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19A" w:rsidRPr="00931BCB" w:rsidRDefault="00DB119A" w:rsidP="00931BC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BCB">
        <w:rPr>
          <w:rFonts w:ascii="Times New Roman" w:hAnsi="Times New Roman" w:cs="Times New Roman"/>
          <w:b/>
          <w:sz w:val="24"/>
          <w:szCs w:val="24"/>
        </w:rPr>
        <w:t>Психогимнастическое</w:t>
      </w:r>
      <w:proofErr w:type="spellEnd"/>
      <w:r w:rsidRPr="00931BCB">
        <w:rPr>
          <w:rFonts w:ascii="Times New Roman" w:hAnsi="Times New Roman" w:cs="Times New Roman"/>
          <w:b/>
          <w:sz w:val="24"/>
          <w:szCs w:val="24"/>
        </w:rPr>
        <w:t xml:space="preserve"> упражнение «</w:t>
      </w:r>
      <w:r w:rsidR="00525466" w:rsidRPr="00931BCB">
        <w:rPr>
          <w:rFonts w:ascii="Times New Roman" w:hAnsi="Times New Roman" w:cs="Times New Roman"/>
          <w:b/>
          <w:sz w:val="24"/>
          <w:szCs w:val="24"/>
        </w:rPr>
        <w:t xml:space="preserve">Какой </w:t>
      </w:r>
      <w:r w:rsidRPr="00931BCB">
        <w:rPr>
          <w:rFonts w:ascii="Times New Roman" w:hAnsi="Times New Roman" w:cs="Times New Roman"/>
          <w:b/>
          <w:sz w:val="24"/>
          <w:szCs w:val="24"/>
        </w:rPr>
        <w:t xml:space="preserve"> воспитатель?»</w:t>
      </w:r>
    </w:p>
    <w:p w:rsidR="00525466" w:rsidRDefault="00525466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Один из участников выходит в центр круга. Ему завязывают глаза. Остальные подходят к нему и кладут свои руки на его ладони. Задача водящего – определить по рукам на ощупь, какой может быть этот человек: мягкий или жесткий. Таким образом, формируется две группы: мягкие и строгие</w:t>
      </w:r>
      <w:r w:rsidRPr="00525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педагоги. Затем повязка снимается, проводится обсуждение.</w:t>
      </w:r>
    </w:p>
    <w:p w:rsidR="00525466" w:rsidRDefault="00525466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каким признакам вы ориентировались?</w:t>
      </w:r>
    </w:p>
    <w:p w:rsidR="00525466" w:rsidRDefault="00525466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совпали ли ваши тактильные ощущения с тем, что увидели потом?</w:t>
      </w:r>
    </w:p>
    <w:p w:rsidR="00525466" w:rsidRDefault="00525466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согласны ли с мнением водящего другие участники группы?</w:t>
      </w:r>
    </w:p>
    <w:p w:rsidR="00525466" w:rsidRDefault="00525466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упражнение дает участникам группы возможность получить обратную связь, какими педагогами они воспринимаются по первому впечатлению.</w:t>
      </w:r>
    </w:p>
    <w:p w:rsidR="00DB119A" w:rsidRDefault="00DB119A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19A" w:rsidRDefault="00DB119A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520">
        <w:rPr>
          <w:rFonts w:ascii="Times New Roman" w:hAnsi="Times New Roman" w:cs="Times New Roman"/>
          <w:b/>
          <w:sz w:val="24"/>
          <w:szCs w:val="24"/>
        </w:rPr>
        <w:t>Прощание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6520">
        <w:rPr>
          <w:rFonts w:ascii="Times New Roman" w:hAnsi="Times New Roman" w:cs="Times New Roman"/>
          <w:sz w:val="24"/>
          <w:szCs w:val="24"/>
        </w:rPr>
        <w:t xml:space="preserve"> В заключение, педагогам предлагается высказать свое впечатление о прошедшем занятии, о мыслях, с которыми пришли и с которыми уйдут.</w:t>
      </w:r>
    </w:p>
    <w:p w:rsidR="00546520" w:rsidRDefault="00546520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теперь возьмемся за руки, улыбнемся друг другу и хором скажем: «До скорой встречи».</w:t>
      </w:r>
    </w:p>
    <w:p w:rsidR="00DB119A" w:rsidRDefault="00DB119A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19A" w:rsidRPr="00DB119A" w:rsidRDefault="00DB119A" w:rsidP="00DB1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119A" w:rsidRPr="00DB119A" w:rsidSect="0015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5FDF"/>
    <w:multiLevelType w:val="hybridMultilevel"/>
    <w:tmpl w:val="5D82A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96039"/>
    <w:multiLevelType w:val="hybridMultilevel"/>
    <w:tmpl w:val="E6002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62EFB"/>
    <w:multiLevelType w:val="hybridMultilevel"/>
    <w:tmpl w:val="0AA47E92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AC13C37"/>
    <w:multiLevelType w:val="hybridMultilevel"/>
    <w:tmpl w:val="A1967D3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7F5411"/>
    <w:multiLevelType w:val="hybridMultilevel"/>
    <w:tmpl w:val="3BEE92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4095"/>
    <w:multiLevelType w:val="hybridMultilevel"/>
    <w:tmpl w:val="CCB84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B10DD"/>
    <w:multiLevelType w:val="hybridMultilevel"/>
    <w:tmpl w:val="60D4381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19A"/>
    <w:rsid w:val="00005514"/>
    <w:rsid w:val="0015577E"/>
    <w:rsid w:val="002D2D14"/>
    <w:rsid w:val="003A610C"/>
    <w:rsid w:val="003F2F58"/>
    <w:rsid w:val="00525466"/>
    <w:rsid w:val="00546520"/>
    <w:rsid w:val="0056677F"/>
    <w:rsid w:val="006121F1"/>
    <w:rsid w:val="006B61F9"/>
    <w:rsid w:val="006D1A33"/>
    <w:rsid w:val="007661CC"/>
    <w:rsid w:val="007E5FF3"/>
    <w:rsid w:val="00931BCB"/>
    <w:rsid w:val="00A837E7"/>
    <w:rsid w:val="00C57B85"/>
    <w:rsid w:val="00D05829"/>
    <w:rsid w:val="00DB119A"/>
    <w:rsid w:val="00E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9FEE8-1EA8-4ED6-86A3-5B1ACF12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19A"/>
    <w:pPr>
      <w:spacing w:after="0" w:line="240" w:lineRule="auto"/>
    </w:pPr>
  </w:style>
  <w:style w:type="table" w:styleId="a4">
    <w:name w:val="Table Grid"/>
    <w:basedOn w:val="a1"/>
    <w:uiPriority w:val="59"/>
    <w:rsid w:val="00D05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Belosnegka</dc:creator>
  <cp:keywords/>
  <dc:description/>
  <cp:lastModifiedBy>Prade</cp:lastModifiedBy>
  <cp:revision>11</cp:revision>
  <cp:lastPrinted>2013-08-13T03:25:00Z</cp:lastPrinted>
  <dcterms:created xsi:type="dcterms:W3CDTF">2013-08-08T02:24:00Z</dcterms:created>
  <dcterms:modified xsi:type="dcterms:W3CDTF">2019-02-19T15:02:00Z</dcterms:modified>
</cp:coreProperties>
</file>